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1E94" w14:textId="71251B3C" w:rsidR="00495AE6" w:rsidRDefault="000A7752" w:rsidP="00BA4C21">
      <w:pPr>
        <w:spacing w:after="0"/>
        <w:jc w:val="right"/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</w:pPr>
      <w:r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  <w:tab/>
      </w:r>
      <w:r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  <w:tab/>
      </w:r>
      <w:r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  <w:tab/>
      </w:r>
      <w:r w:rsidR="00BA4C21"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  <w:t xml:space="preserve">                      </w:t>
      </w:r>
      <w:r w:rsidRPr="00912980">
        <w:rPr>
          <w:rFonts w:ascii="Arial" w:hAnsi="Arial" w:cs="Arial"/>
          <w:b/>
          <w:bCs/>
          <w:color w:val="C45911" w:themeColor="accent2" w:themeShade="BF"/>
          <w:sz w:val="24"/>
          <w:szCs w:val="24"/>
          <w:lang w:val="fi-FI"/>
        </w:rPr>
        <w:t>www.mutualtrust.fi</w:t>
      </w:r>
      <w:r w:rsidR="00BA4C21" w:rsidRPr="00BA4C21">
        <w:rPr>
          <w:rFonts w:ascii="Arial" w:hAnsi="Arial" w:cs="Arial"/>
          <w:b/>
          <w:bCs/>
          <w:noProof/>
          <w:color w:val="C45911" w:themeColor="accent2" w:themeShade="BF"/>
          <w:lang w:val="fi-FI"/>
        </w:rPr>
        <w:t xml:space="preserve"> </w:t>
      </w:r>
    </w:p>
    <w:p w14:paraId="1C4943AE" w14:textId="1898AE08" w:rsidR="00495AE6" w:rsidRPr="00313FE9" w:rsidRDefault="00495AE6" w:rsidP="001311AC">
      <w:pPr>
        <w:spacing w:after="0"/>
        <w:jc w:val="both"/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fi-FI"/>
        </w:rPr>
      </w:pPr>
      <w:r w:rsidRPr="00313FE9"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fi-FI"/>
        </w:rPr>
        <w:t>AIESOPIMUS</w:t>
      </w:r>
    </w:p>
    <w:p w14:paraId="3459361F" w14:textId="77777777" w:rsidR="00313FE9" w:rsidRPr="00495AE6" w:rsidRDefault="00313FE9" w:rsidP="001311AC">
      <w:pPr>
        <w:spacing w:after="0"/>
        <w:jc w:val="both"/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</w:pPr>
    </w:p>
    <w:p w14:paraId="20F39469" w14:textId="77777777" w:rsidR="00230FA2" w:rsidRDefault="00230FA2" w:rsidP="001311AC">
      <w:pPr>
        <w:spacing w:after="0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</w:pPr>
    </w:p>
    <w:p w14:paraId="7CDEEDBC" w14:textId="3648C67E" w:rsidR="00250A18" w:rsidRDefault="00250A18" w:rsidP="001311AC">
      <w:pPr>
        <w:spacing w:after="0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sectPr w:rsidR="00250A18" w:rsidSect="00A0651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8708F0" w14:textId="77777777" w:rsidR="00313FE9" w:rsidRDefault="00313FE9" w:rsidP="001311AC">
      <w:pPr>
        <w:spacing w:after="0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</w:pPr>
    </w:p>
    <w:p w14:paraId="65E6A930" w14:textId="6A9AE0B0" w:rsidR="00A57943" w:rsidRPr="00F63024" w:rsidRDefault="00A0651F" w:rsidP="009614EB">
      <w:pPr>
        <w:jc w:val="both"/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</w:pPr>
      <w:r w:rsidRPr="00F63024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 xml:space="preserve">Tavoite </w:t>
      </w:r>
    </w:p>
    <w:p w14:paraId="37C416F8" w14:textId="244B6D50" w:rsidR="005D5159" w:rsidRDefault="004E21F8" w:rsidP="005D5159">
      <w:p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Mutual </w:t>
      </w:r>
      <w:proofErr w:type="spellStart"/>
      <w:r>
        <w:rPr>
          <w:rFonts w:ascii="Arial" w:hAnsi="Arial" w:cs="Arial"/>
          <w:sz w:val="20"/>
          <w:szCs w:val="20"/>
          <w:lang w:val="fi-FI"/>
        </w:rPr>
        <w:t>Trust</w:t>
      </w:r>
      <w:proofErr w:type="spellEnd"/>
      <w:r>
        <w:rPr>
          <w:rFonts w:ascii="Arial" w:hAnsi="Arial" w:cs="Arial"/>
          <w:sz w:val="20"/>
          <w:szCs w:val="20"/>
          <w:lang w:val="fi-FI"/>
        </w:rPr>
        <w:t>-yhteistyön tavoit</w:t>
      </w:r>
      <w:r w:rsidR="003052C4">
        <w:rPr>
          <w:rFonts w:ascii="Arial" w:hAnsi="Arial" w:cs="Arial"/>
          <w:sz w:val="20"/>
          <w:szCs w:val="20"/>
          <w:lang w:val="fi-FI"/>
        </w:rPr>
        <w:t>teena</w:t>
      </w:r>
      <w:r>
        <w:rPr>
          <w:rFonts w:ascii="Arial" w:hAnsi="Arial" w:cs="Arial"/>
          <w:sz w:val="20"/>
          <w:szCs w:val="20"/>
          <w:lang w:val="fi-FI"/>
        </w:rPr>
        <w:t xml:space="preserve"> on p</w:t>
      </w:r>
      <w:r w:rsidR="0017685F" w:rsidRPr="00414AAE">
        <w:rPr>
          <w:rFonts w:ascii="Arial" w:hAnsi="Arial" w:cs="Arial"/>
          <w:sz w:val="20"/>
          <w:szCs w:val="20"/>
          <w:lang w:val="fi-FI"/>
        </w:rPr>
        <w:t xml:space="preserve">arantaa turvallisuusviranomaisten, liikennöitsijöiden </w:t>
      </w:r>
      <w:r w:rsidR="00CA6322" w:rsidRPr="00414AAE">
        <w:rPr>
          <w:rFonts w:ascii="Arial" w:hAnsi="Arial" w:cs="Arial"/>
          <w:sz w:val="20"/>
          <w:szCs w:val="20"/>
          <w:lang w:val="fi-FI"/>
        </w:rPr>
        <w:t xml:space="preserve">ja muun yhteiskunnan valmiutta </w:t>
      </w:r>
      <w:r w:rsidR="00A0651F" w:rsidRPr="00414AAE">
        <w:rPr>
          <w:rFonts w:ascii="Arial" w:hAnsi="Arial" w:cs="Arial"/>
          <w:sz w:val="20"/>
          <w:szCs w:val="20"/>
          <w:lang w:val="fi-FI"/>
        </w:rPr>
        <w:t>kohdata</w:t>
      </w:r>
      <w:r w:rsidR="00CA6322" w:rsidRPr="00414AAE">
        <w:rPr>
          <w:rFonts w:ascii="Arial" w:hAnsi="Arial" w:cs="Arial"/>
          <w:sz w:val="20"/>
          <w:szCs w:val="20"/>
          <w:lang w:val="fi-FI"/>
        </w:rPr>
        <w:t xml:space="preserve">, </w:t>
      </w:r>
      <w:r w:rsidR="00A0651F" w:rsidRPr="00414AAE">
        <w:rPr>
          <w:rFonts w:ascii="Arial" w:hAnsi="Arial" w:cs="Arial"/>
          <w:sz w:val="20"/>
          <w:szCs w:val="20"/>
          <w:lang w:val="fi-FI"/>
        </w:rPr>
        <w:t>avustaa</w:t>
      </w:r>
      <w:r w:rsidR="00CA6322" w:rsidRPr="00414AAE">
        <w:rPr>
          <w:rFonts w:ascii="Arial" w:hAnsi="Arial" w:cs="Arial"/>
          <w:sz w:val="20"/>
          <w:szCs w:val="20"/>
          <w:lang w:val="fi-FI"/>
        </w:rPr>
        <w:t xml:space="preserve"> ja pelastaa</w:t>
      </w:r>
      <w:r w:rsidR="00A0651F" w:rsidRPr="00414AAE">
        <w:rPr>
          <w:rFonts w:ascii="Arial" w:hAnsi="Arial" w:cs="Arial"/>
          <w:sz w:val="20"/>
          <w:szCs w:val="20"/>
          <w:lang w:val="fi-FI"/>
        </w:rPr>
        <w:t xml:space="preserve"> vammaisia henkilöitä</w:t>
      </w:r>
      <w:r w:rsidR="00CA6322" w:rsidRPr="00414AAE">
        <w:rPr>
          <w:rFonts w:ascii="Arial" w:hAnsi="Arial" w:cs="Arial"/>
          <w:sz w:val="20"/>
          <w:szCs w:val="20"/>
          <w:lang w:val="fi-FI"/>
        </w:rPr>
        <w:t>.</w:t>
      </w:r>
    </w:p>
    <w:p w14:paraId="6242D326" w14:textId="77777777" w:rsidR="005D5159" w:rsidRPr="00414AAE" w:rsidRDefault="005D5159" w:rsidP="005D5159">
      <w:pPr>
        <w:spacing w:after="0"/>
        <w:jc w:val="both"/>
        <w:rPr>
          <w:rFonts w:ascii="Arial" w:hAnsi="Arial" w:cs="Arial"/>
          <w:sz w:val="20"/>
          <w:szCs w:val="20"/>
          <w:lang w:val="fi-FI"/>
        </w:rPr>
      </w:pPr>
    </w:p>
    <w:p w14:paraId="13C8CBAF" w14:textId="2EF4F2D2" w:rsidR="003703A9" w:rsidRPr="007610FB" w:rsidRDefault="00A0651F" w:rsidP="0096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</w:pPr>
      <w:r w:rsidRPr="007610FB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>Yhteistyö</w:t>
      </w:r>
      <w:r w:rsidR="002F6DC3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>ssä mukana</w:t>
      </w:r>
      <w:r w:rsidRPr="007610FB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 xml:space="preserve"> </w:t>
      </w:r>
    </w:p>
    <w:p w14:paraId="53A5C015" w14:textId="38AB423B" w:rsidR="00A0651F" w:rsidRDefault="003703A9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414AAE">
        <w:rPr>
          <w:rFonts w:ascii="Arial" w:hAnsi="Arial" w:cs="Arial"/>
          <w:sz w:val="20"/>
          <w:szCs w:val="20"/>
          <w:lang w:val="fi-FI"/>
        </w:rPr>
        <w:t xml:space="preserve">Vammaisjärjestöt, </w:t>
      </w:r>
      <w:r w:rsidR="001D4AD3" w:rsidRPr="00414AAE">
        <w:rPr>
          <w:rFonts w:ascii="Arial" w:hAnsi="Arial" w:cs="Arial"/>
          <w:sz w:val="20"/>
          <w:szCs w:val="20"/>
          <w:lang w:val="fi-FI"/>
        </w:rPr>
        <w:t>turvallisuusviranomaiset, liikennöitsijät, oppilaitokset sekä muut tahot.</w:t>
      </w:r>
      <w:r w:rsidR="009C0DB7">
        <w:rPr>
          <w:rFonts w:ascii="Arial" w:hAnsi="Arial" w:cs="Arial"/>
          <w:sz w:val="20"/>
          <w:szCs w:val="20"/>
          <w:lang w:val="fi-FI"/>
        </w:rPr>
        <w:t xml:space="preserve"> Yhteistyö rahoitetaan Veikkausvaroin.</w:t>
      </w:r>
    </w:p>
    <w:p w14:paraId="1D189AB7" w14:textId="77777777" w:rsidR="005D5159" w:rsidRPr="00414AAE" w:rsidRDefault="005D5159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1C5CAB46" w14:textId="03639C69" w:rsidR="009614EB" w:rsidRPr="00F26CBF" w:rsidRDefault="00A0651F" w:rsidP="0096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</w:pPr>
      <w:r w:rsidRPr="00F26CBF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>Tausta</w:t>
      </w:r>
      <w:r w:rsidR="009614EB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>a</w:t>
      </w:r>
    </w:p>
    <w:p w14:paraId="389E6700" w14:textId="77777777" w:rsidR="003052C4" w:rsidRDefault="00A0651F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414AAE">
        <w:rPr>
          <w:rFonts w:ascii="Arial" w:hAnsi="Arial" w:cs="Arial"/>
          <w:sz w:val="20"/>
          <w:szCs w:val="20"/>
          <w:lang w:val="fi-FI"/>
        </w:rPr>
        <w:t>Henkilö</w:t>
      </w:r>
      <w:r w:rsidR="00E26DE0" w:rsidRPr="00414AAE">
        <w:rPr>
          <w:rFonts w:ascii="Arial" w:hAnsi="Arial" w:cs="Arial"/>
          <w:sz w:val="20"/>
          <w:szCs w:val="20"/>
          <w:lang w:val="fi-FI"/>
        </w:rPr>
        <w:t>illä</w:t>
      </w:r>
      <w:r w:rsidRPr="00414AAE">
        <w:rPr>
          <w:rFonts w:ascii="Arial" w:hAnsi="Arial" w:cs="Arial"/>
          <w:sz w:val="20"/>
          <w:szCs w:val="20"/>
          <w:lang w:val="fi-FI"/>
        </w:rPr>
        <w:t>, joilla on ollut rajoitettu mahdollisuus liikkua itsenäisesti</w:t>
      </w:r>
      <w:r w:rsidR="00E26DE0" w:rsidRPr="00414AAE">
        <w:rPr>
          <w:rFonts w:ascii="Arial" w:hAnsi="Arial" w:cs="Arial"/>
          <w:sz w:val="20"/>
          <w:szCs w:val="20"/>
          <w:lang w:val="fi-FI"/>
        </w:rPr>
        <w:t xml:space="preserve"> -</w:t>
      </w:r>
      <w:r w:rsidRPr="00414AAE">
        <w:rPr>
          <w:rFonts w:ascii="Arial" w:hAnsi="Arial" w:cs="Arial"/>
          <w:sz w:val="20"/>
          <w:szCs w:val="20"/>
          <w:lang w:val="fi-FI"/>
        </w:rPr>
        <w:t xml:space="preserve"> kognitiivisista, fyysisistä tai lääketieteellisistä syistä, on nyt paremmat edellytykset liikkua vapaasti</w:t>
      </w:r>
      <w:r w:rsidR="00BD2ABA" w:rsidRPr="00414AAE">
        <w:rPr>
          <w:rFonts w:ascii="Arial" w:hAnsi="Arial" w:cs="Arial"/>
          <w:sz w:val="20"/>
          <w:szCs w:val="20"/>
          <w:lang w:val="fi-FI"/>
        </w:rPr>
        <w:t xml:space="preserve">, </w:t>
      </w:r>
      <w:r w:rsidRPr="00414AAE">
        <w:rPr>
          <w:rFonts w:ascii="Arial" w:hAnsi="Arial" w:cs="Arial"/>
          <w:sz w:val="20"/>
          <w:szCs w:val="20"/>
          <w:lang w:val="fi-FI"/>
        </w:rPr>
        <w:t>ku</w:t>
      </w:r>
      <w:r w:rsidR="00BD2ABA" w:rsidRPr="00414AAE">
        <w:rPr>
          <w:rFonts w:ascii="Arial" w:hAnsi="Arial" w:cs="Arial"/>
          <w:sz w:val="20"/>
          <w:szCs w:val="20"/>
          <w:lang w:val="fi-FI"/>
        </w:rPr>
        <w:t>n</w:t>
      </w:r>
      <w:r w:rsidRPr="00414AAE">
        <w:rPr>
          <w:rFonts w:ascii="Arial" w:hAnsi="Arial" w:cs="Arial"/>
          <w:sz w:val="20"/>
          <w:szCs w:val="20"/>
          <w:lang w:val="fi-FI"/>
        </w:rPr>
        <w:t xml:space="preserve"> aikaisemmin. Tämä asettaa uusia vaatimuksia niin </w:t>
      </w:r>
      <w:r w:rsidR="00A616D5" w:rsidRPr="00414AAE">
        <w:rPr>
          <w:rFonts w:ascii="Arial" w:hAnsi="Arial" w:cs="Arial"/>
          <w:sz w:val="20"/>
          <w:szCs w:val="20"/>
          <w:lang w:val="fi-FI"/>
        </w:rPr>
        <w:t>turvallisuusviranomaisill</w:t>
      </w:r>
      <w:r w:rsidR="00E26DE0" w:rsidRPr="00414AAE">
        <w:rPr>
          <w:rFonts w:ascii="Arial" w:hAnsi="Arial" w:cs="Arial"/>
          <w:sz w:val="20"/>
          <w:szCs w:val="20"/>
          <w:lang w:val="fi-FI"/>
        </w:rPr>
        <w:t xml:space="preserve">e, </w:t>
      </w:r>
      <w:r w:rsidRPr="00414AAE">
        <w:rPr>
          <w:rFonts w:ascii="Arial" w:hAnsi="Arial" w:cs="Arial"/>
          <w:sz w:val="20"/>
          <w:szCs w:val="20"/>
          <w:lang w:val="fi-FI"/>
        </w:rPr>
        <w:t xml:space="preserve">kuin vammaisille </w:t>
      </w:r>
    </w:p>
    <w:p w14:paraId="15DF7305" w14:textId="77777777" w:rsidR="003052C4" w:rsidRDefault="003052C4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32060852" w14:textId="77777777" w:rsidR="00230FA2" w:rsidRDefault="00230FA2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18C6C28B" w14:textId="484568BE" w:rsidR="00A0651F" w:rsidRPr="00414AAE" w:rsidRDefault="00A0651F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414AAE">
        <w:rPr>
          <w:rFonts w:ascii="Arial" w:hAnsi="Arial" w:cs="Arial"/>
          <w:sz w:val="20"/>
          <w:szCs w:val="20"/>
          <w:lang w:val="fi-FI"/>
        </w:rPr>
        <w:t>henkilöille itsellee</w:t>
      </w:r>
      <w:r w:rsidR="00E26DE0" w:rsidRPr="00414AAE">
        <w:rPr>
          <w:rFonts w:ascii="Arial" w:hAnsi="Arial" w:cs="Arial"/>
          <w:sz w:val="20"/>
          <w:szCs w:val="20"/>
          <w:lang w:val="fi-FI"/>
        </w:rPr>
        <w:t>n ja muille – varsinkin erilaisissa häiriötilanteissa ja poikkeusoloissa.</w:t>
      </w:r>
    </w:p>
    <w:p w14:paraId="226D2C52" w14:textId="000655FE" w:rsidR="00A0651F" w:rsidRPr="00414AAE" w:rsidRDefault="00A0651F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545B11BE" w14:textId="3E508369" w:rsidR="009E2588" w:rsidRDefault="005D5159" w:rsidP="0096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</w:pPr>
      <w:r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>Olemme kiinnostuneita osallistumaan</w:t>
      </w:r>
      <w:r w:rsidR="009E2588" w:rsidRPr="009E2588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 xml:space="preserve"> Mutual </w:t>
      </w:r>
      <w:proofErr w:type="spellStart"/>
      <w:r w:rsidR="009E2588" w:rsidRPr="009E2588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>Trust</w:t>
      </w:r>
      <w:proofErr w:type="spellEnd"/>
      <w:r w:rsidR="009E2588" w:rsidRPr="009E2588">
        <w:rPr>
          <w:rFonts w:ascii="Arial" w:hAnsi="Arial" w:cs="Arial"/>
          <w:bCs/>
          <w:color w:val="1F3864" w:themeColor="accent5" w:themeShade="80"/>
          <w:sz w:val="24"/>
          <w:szCs w:val="24"/>
          <w:lang w:val="fi-FI"/>
        </w:rPr>
        <w:t>-yhteistyöhön</w:t>
      </w:r>
    </w:p>
    <w:p w14:paraId="610B6F9C" w14:textId="4E96DF76" w:rsidR="00A0651F" w:rsidRPr="00414AAE" w:rsidRDefault="001C63A4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Olemme kiinnostuneita</w:t>
      </w:r>
      <w:r w:rsidR="006A4C0F">
        <w:rPr>
          <w:rFonts w:ascii="Arial" w:hAnsi="Arial" w:cs="Arial"/>
          <w:sz w:val="20"/>
          <w:szCs w:val="20"/>
          <w:lang w:val="fi-FI"/>
        </w:rPr>
        <w:t xml:space="preserve"> </w:t>
      </w:r>
      <w:r w:rsidR="00A0651F" w:rsidRPr="00414AAE">
        <w:rPr>
          <w:rFonts w:ascii="Arial" w:hAnsi="Arial" w:cs="Arial"/>
          <w:sz w:val="20"/>
          <w:szCs w:val="20"/>
          <w:lang w:val="fi-FI"/>
        </w:rPr>
        <w:t>järjestämään käytännön harjoituksia</w:t>
      </w:r>
      <w:r w:rsidR="007418BF" w:rsidRPr="00414AAE">
        <w:rPr>
          <w:rFonts w:ascii="Arial" w:hAnsi="Arial" w:cs="Arial"/>
          <w:sz w:val="20"/>
          <w:szCs w:val="20"/>
          <w:lang w:val="fi-FI"/>
        </w:rPr>
        <w:t xml:space="preserve"> tai osallistumaan niihi</w:t>
      </w:r>
      <w:r w:rsidR="009A522E" w:rsidRPr="00414AAE">
        <w:rPr>
          <w:rFonts w:ascii="Arial" w:hAnsi="Arial" w:cs="Arial"/>
          <w:sz w:val="20"/>
          <w:szCs w:val="20"/>
          <w:lang w:val="fi-FI"/>
        </w:rPr>
        <w:t>n. Harjoitukset ovat</w:t>
      </w:r>
      <w:r w:rsidR="00E6143F" w:rsidRPr="00414AAE">
        <w:rPr>
          <w:rFonts w:ascii="Arial" w:hAnsi="Arial" w:cs="Arial"/>
          <w:sz w:val="20"/>
          <w:szCs w:val="20"/>
          <w:lang w:val="fi-FI"/>
        </w:rPr>
        <w:t xml:space="preserve"> </w:t>
      </w:r>
      <w:r w:rsidR="00A0651F" w:rsidRPr="00414AAE">
        <w:rPr>
          <w:rFonts w:ascii="Arial" w:hAnsi="Arial" w:cs="Arial"/>
          <w:sz w:val="20"/>
          <w:szCs w:val="20"/>
          <w:lang w:val="fi-FI"/>
        </w:rPr>
        <w:t>rutiininomais</w:t>
      </w:r>
      <w:r w:rsidR="009A522E" w:rsidRPr="00414AAE">
        <w:rPr>
          <w:rFonts w:ascii="Arial" w:hAnsi="Arial" w:cs="Arial"/>
          <w:sz w:val="20"/>
          <w:szCs w:val="20"/>
          <w:lang w:val="fi-FI"/>
        </w:rPr>
        <w:t>ia</w:t>
      </w:r>
      <w:r w:rsidR="00A0651F" w:rsidRPr="00414AAE">
        <w:rPr>
          <w:rFonts w:ascii="Arial" w:hAnsi="Arial" w:cs="Arial"/>
          <w:sz w:val="20"/>
          <w:szCs w:val="20"/>
          <w:lang w:val="fi-FI"/>
        </w:rPr>
        <w:t xml:space="preserve"> tai simuloi</w:t>
      </w:r>
      <w:r w:rsidR="00E6143F" w:rsidRPr="00414AAE">
        <w:rPr>
          <w:rFonts w:ascii="Arial" w:hAnsi="Arial" w:cs="Arial"/>
          <w:sz w:val="20"/>
          <w:szCs w:val="20"/>
          <w:lang w:val="fi-FI"/>
        </w:rPr>
        <w:t>tuja</w:t>
      </w:r>
      <w:r w:rsidR="00A0651F" w:rsidRPr="00414AAE">
        <w:rPr>
          <w:rFonts w:ascii="Arial" w:hAnsi="Arial" w:cs="Arial"/>
          <w:sz w:val="20"/>
          <w:szCs w:val="20"/>
          <w:lang w:val="fi-FI"/>
        </w:rPr>
        <w:t xml:space="preserve"> tilante</w:t>
      </w:r>
      <w:r w:rsidR="00E6143F" w:rsidRPr="00414AAE">
        <w:rPr>
          <w:rFonts w:ascii="Arial" w:hAnsi="Arial" w:cs="Arial"/>
          <w:sz w:val="20"/>
          <w:szCs w:val="20"/>
          <w:lang w:val="fi-FI"/>
        </w:rPr>
        <w:t>ita, missä</w:t>
      </w:r>
      <w:r w:rsidR="00427568" w:rsidRPr="00414AAE">
        <w:rPr>
          <w:rFonts w:ascii="Arial" w:hAnsi="Arial" w:cs="Arial"/>
          <w:sz w:val="20"/>
          <w:szCs w:val="20"/>
          <w:lang w:val="fi-FI"/>
        </w:rPr>
        <w:t xml:space="preserve"> joudutaan kohtaamaan ja pelastamaan vammaisia henkilöitä.</w:t>
      </w:r>
      <w:r w:rsidR="006A4C0F">
        <w:rPr>
          <w:rFonts w:ascii="Arial" w:hAnsi="Arial" w:cs="Arial"/>
          <w:sz w:val="20"/>
          <w:szCs w:val="20"/>
          <w:lang w:val="fi-FI"/>
        </w:rPr>
        <w:t xml:space="preserve"> </w:t>
      </w:r>
      <w:r w:rsidR="00A0651F" w:rsidRPr="00414AAE">
        <w:rPr>
          <w:rFonts w:ascii="Arial" w:hAnsi="Arial" w:cs="Arial"/>
          <w:sz w:val="20"/>
          <w:szCs w:val="20"/>
          <w:lang w:val="fi-FI"/>
        </w:rPr>
        <w:t>Harjoitusten avulla</w:t>
      </w:r>
      <w:r w:rsidR="00D06816" w:rsidRPr="00414AAE">
        <w:rPr>
          <w:rFonts w:ascii="Arial" w:hAnsi="Arial" w:cs="Arial"/>
          <w:sz w:val="20"/>
          <w:szCs w:val="20"/>
          <w:lang w:val="fi-FI"/>
        </w:rPr>
        <w:t xml:space="preserve"> </w:t>
      </w:r>
      <w:r w:rsidR="00A0651F" w:rsidRPr="00414AAE">
        <w:rPr>
          <w:rFonts w:ascii="Arial" w:hAnsi="Arial" w:cs="Arial"/>
          <w:sz w:val="20"/>
          <w:szCs w:val="20"/>
          <w:lang w:val="fi-FI"/>
        </w:rPr>
        <w:t>tunnist</w:t>
      </w:r>
      <w:r w:rsidR="009A522E" w:rsidRPr="00414AAE">
        <w:rPr>
          <w:rFonts w:ascii="Arial" w:hAnsi="Arial" w:cs="Arial"/>
          <w:sz w:val="20"/>
          <w:szCs w:val="20"/>
          <w:lang w:val="fi-FI"/>
        </w:rPr>
        <w:t xml:space="preserve">etaan </w:t>
      </w:r>
      <w:r w:rsidR="00243B98" w:rsidRPr="00414AAE">
        <w:rPr>
          <w:rFonts w:ascii="Arial" w:hAnsi="Arial" w:cs="Arial"/>
          <w:sz w:val="20"/>
          <w:szCs w:val="20"/>
          <w:lang w:val="fi-FI"/>
        </w:rPr>
        <w:t>hyviä ja ongelmallisia ratkaisuja</w:t>
      </w:r>
      <w:r w:rsidR="00154EC9" w:rsidRPr="00414AAE">
        <w:rPr>
          <w:rFonts w:ascii="Arial" w:hAnsi="Arial" w:cs="Arial"/>
          <w:sz w:val="20"/>
          <w:szCs w:val="20"/>
          <w:lang w:val="fi-FI"/>
        </w:rPr>
        <w:t>, mitä tulee vammaisten henkilöiden kohtaamiseen ja pelastamiseen.</w:t>
      </w:r>
    </w:p>
    <w:p w14:paraId="2236D293" w14:textId="52D5C219" w:rsidR="00A0651F" w:rsidRPr="00414AAE" w:rsidRDefault="00A0651F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7E49DDFA" w14:textId="0366F562" w:rsidR="00D06816" w:rsidRDefault="001C63A4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Olemme kiinnostuneita</w:t>
      </w:r>
      <w:r w:rsidR="00B93647" w:rsidRPr="00414AAE">
        <w:rPr>
          <w:rFonts w:ascii="Arial" w:hAnsi="Arial" w:cs="Arial"/>
          <w:sz w:val="20"/>
          <w:szCs w:val="20"/>
          <w:lang w:val="fi-FI"/>
        </w:rPr>
        <w:t xml:space="preserve"> kehittämään ja ottamaan käyttöön Mutual </w:t>
      </w:r>
      <w:proofErr w:type="spellStart"/>
      <w:r w:rsidR="00B93647" w:rsidRPr="00414AAE">
        <w:rPr>
          <w:rFonts w:ascii="Arial" w:hAnsi="Arial" w:cs="Arial"/>
          <w:sz w:val="20"/>
          <w:szCs w:val="20"/>
          <w:lang w:val="fi-FI"/>
        </w:rPr>
        <w:t>Trust</w:t>
      </w:r>
      <w:proofErr w:type="spellEnd"/>
      <w:r w:rsidR="00B93647" w:rsidRPr="00414AAE">
        <w:rPr>
          <w:rFonts w:ascii="Arial" w:hAnsi="Arial" w:cs="Arial"/>
          <w:sz w:val="20"/>
          <w:szCs w:val="20"/>
          <w:lang w:val="fi-FI"/>
        </w:rPr>
        <w:t>-</w:t>
      </w:r>
      <w:r w:rsidR="00250A18">
        <w:rPr>
          <w:rFonts w:ascii="Arial" w:hAnsi="Arial" w:cs="Arial"/>
          <w:sz w:val="20"/>
          <w:szCs w:val="20"/>
          <w:lang w:val="fi-FI"/>
        </w:rPr>
        <w:t xml:space="preserve">yhteistyön </w:t>
      </w:r>
      <w:r w:rsidR="00B93647" w:rsidRPr="00414AAE">
        <w:rPr>
          <w:rFonts w:ascii="Arial" w:hAnsi="Arial" w:cs="Arial"/>
          <w:sz w:val="20"/>
          <w:szCs w:val="20"/>
          <w:lang w:val="fi-FI"/>
        </w:rPr>
        <w:t>luomaa pelastusmateriaalia, miten kohdata ja pelastaa vammaisia henkilöitä.</w:t>
      </w:r>
    </w:p>
    <w:p w14:paraId="0567F63D" w14:textId="77777777" w:rsidR="003052C4" w:rsidRDefault="003052C4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  <w:sectPr w:rsidR="003052C4" w:rsidSect="003052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556E15" w14:textId="5D7EC682" w:rsidR="004E21F8" w:rsidRPr="00414AAE" w:rsidRDefault="004E21F8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27DB8D42" w14:textId="3B91424F" w:rsidR="00BA4C21" w:rsidRDefault="00BA4C21" w:rsidP="00A06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4EA99316" w14:textId="5A7C8A48" w:rsidR="00250A18" w:rsidRDefault="00250A18" w:rsidP="00A06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76D1DD72" w14:textId="77777777" w:rsidR="00250A18" w:rsidRPr="00BA4C21" w:rsidRDefault="00250A18" w:rsidP="00A06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5981CEEA" w14:textId="77777777" w:rsidR="00714E51" w:rsidRDefault="00714E51" w:rsidP="00A06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3864" w:themeColor="accent5" w:themeShade="80"/>
          <w:sz w:val="20"/>
          <w:szCs w:val="20"/>
          <w:lang w:val="fi-FI"/>
        </w:rPr>
      </w:pPr>
    </w:p>
    <w:p w14:paraId="29D8BF74" w14:textId="6DEA8874" w:rsidR="00A0651F" w:rsidRPr="007610FB" w:rsidRDefault="00CC5258" w:rsidP="00846BA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F3864" w:themeColor="accent5" w:themeShade="80"/>
          <w:sz w:val="20"/>
          <w:szCs w:val="20"/>
          <w:lang w:val="fi-FI"/>
        </w:rPr>
      </w:pPr>
      <w:r w:rsidRPr="007610FB">
        <w:rPr>
          <w:rFonts w:ascii="Arial" w:hAnsi="Arial" w:cs="Arial"/>
          <w:noProof/>
          <w:color w:val="1F3864" w:themeColor="accent5" w:themeShade="80"/>
          <w:sz w:val="20"/>
          <w:szCs w:val="20"/>
          <w:lang w:val="fi-FI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5BA8A49" wp14:editId="4A04CE93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730240" cy="5791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038E" w14:textId="39A03476" w:rsidR="00152336" w:rsidRDefault="00152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A8A4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pt;margin-top:23.4pt;width:451.2pt;height:45.6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" strokecolor="#b4c6e7 [1304]">
                <v:textbox>
                  <w:txbxContent>
                    <w:p w14:paraId="3509038E" w14:textId="39A03476" w:rsidR="00152336" w:rsidRDefault="00152336"/>
                  </w:txbxContent>
                </v:textbox>
                <w10:wrap type="square" anchorx="margin"/>
              </v:shape>
            </w:pict>
          </mc:Fallback>
        </mc:AlternateContent>
      </w:r>
      <w:r w:rsidR="00414AAE" w:rsidRPr="007610FB">
        <w:rPr>
          <w:rFonts w:ascii="Arial" w:hAnsi="Arial" w:cs="Arial"/>
          <w:color w:val="1F3864" w:themeColor="accent5" w:themeShade="80"/>
          <w:sz w:val="20"/>
          <w:szCs w:val="20"/>
          <w:lang w:val="fi-FI"/>
        </w:rPr>
        <w:t>Organisaation</w:t>
      </w:r>
      <w:r w:rsidR="00253358" w:rsidRPr="007610FB">
        <w:rPr>
          <w:rFonts w:ascii="Arial" w:hAnsi="Arial" w:cs="Arial"/>
          <w:color w:val="1F3864" w:themeColor="accent5" w:themeShade="80"/>
          <w:sz w:val="20"/>
          <w:szCs w:val="20"/>
          <w:lang w:val="fi-FI"/>
        </w:rPr>
        <w:t>, oppilaitoksen</w:t>
      </w:r>
      <w:r w:rsidR="00C20C12" w:rsidRPr="007610FB">
        <w:rPr>
          <w:rFonts w:ascii="Arial" w:hAnsi="Arial" w:cs="Arial"/>
          <w:color w:val="1F3864" w:themeColor="accent5" w:themeShade="80"/>
          <w:sz w:val="20"/>
          <w:szCs w:val="20"/>
          <w:lang w:val="fi-FI"/>
        </w:rPr>
        <w:t xml:space="preserve">, </w:t>
      </w:r>
      <w:r w:rsidR="00414AAE" w:rsidRPr="007610FB">
        <w:rPr>
          <w:rFonts w:ascii="Arial" w:hAnsi="Arial" w:cs="Arial"/>
          <w:color w:val="1F3864" w:themeColor="accent5" w:themeShade="80"/>
          <w:sz w:val="20"/>
          <w:szCs w:val="20"/>
          <w:lang w:val="fi-FI"/>
        </w:rPr>
        <w:t>yrityksen</w:t>
      </w:r>
      <w:r w:rsidR="00C20C12" w:rsidRPr="007610FB">
        <w:rPr>
          <w:rFonts w:ascii="Arial" w:hAnsi="Arial" w:cs="Arial"/>
          <w:color w:val="1F3864" w:themeColor="accent5" w:themeShade="80"/>
          <w:sz w:val="20"/>
          <w:szCs w:val="20"/>
          <w:lang w:val="fi-FI"/>
        </w:rPr>
        <w:t xml:space="preserve"> tai muun tahon</w:t>
      </w:r>
      <w:r w:rsidR="00414AAE" w:rsidRPr="007610FB">
        <w:rPr>
          <w:rFonts w:ascii="Arial" w:hAnsi="Arial" w:cs="Arial"/>
          <w:color w:val="1F3864" w:themeColor="accent5" w:themeShade="80"/>
          <w:sz w:val="20"/>
          <w:szCs w:val="20"/>
          <w:lang w:val="fi-FI"/>
        </w:rPr>
        <w:t xml:space="preserve"> nimi ja yhteystiedot</w:t>
      </w:r>
    </w:p>
    <w:p w14:paraId="1BD64A89" w14:textId="77777777" w:rsidR="004E21F8" w:rsidRDefault="004E21F8" w:rsidP="009E2588">
      <w:pPr>
        <w:pStyle w:val="Sidhuvud"/>
        <w:spacing w:line="276" w:lineRule="auto"/>
        <w:rPr>
          <w:rFonts w:ascii="Arial" w:hAnsi="Arial" w:cs="Arial"/>
          <w:color w:val="1F3864" w:themeColor="accent5" w:themeShade="80"/>
          <w:sz w:val="20"/>
          <w:szCs w:val="20"/>
          <w:lang w:val="fi-FI"/>
        </w:rPr>
      </w:pPr>
    </w:p>
    <w:p w14:paraId="799279A4" w14:textId="5A6CD28D" w:rsidR="00CC5258" w:rsidRDefault="004D73A2" w:rsidP="009E2588">
      <w:pPr>
        <w:pStyle w:val="Sidhuvud"/>
        <w:spacing w:line="276" w:lineRule="auto"/>
        <w:rPr>
          <w:rFonts w:ascii="Arial" w:hAnsi="Arial" w:cs="Arial"/>
          <w:color w:val="1F3864" w:themeColor="accent5" w:themeShade="80"/>
          <w:sz w:val="20"/>
          <w:szCs w:val="20"/>
          <w:lang w:val="fi-FI"/>
        </w:rPr>
      </w:pPr>
      <w:r w:rsidRPr="00CC5258">
        <w:rPr>
          <w:rFonts w:ascii="Arial" w:hAnsi="Arial" w:cs="Arial"/>
          <w:noProof/>
          <w:sz w:val="20"/>
          <w:szCs w:val="20"/>
          <w:lang w:val="fi-F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CDFAFC" wp14:editId="56C3122D">
                <wp:simplePos x="0" y="0"/>
                <wp:positionH relativeFrom="margin">
                  <wp:align>right</wp:align>
                </wp:positionH>
                <wp:positionV relativeFrom="paragraph">
                  <wp:posOffset>337820</wp:posOffset>
                </wp:positionV>
                <wp:extent cx="5737860" cy="274320"/>
                <wp:effectExtent l="0" t="0" r="15240" b="1143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37CA" w14:textId="77777777" w:rsidR="006339CF" w:rsidRDefault="006339CF" w:rsidP="00633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FAFC" id="_x0000_s1027" type="#_x0000_t202" style="position:absolute;margin-left:400.6pt;margin-top:26.6pt;width:451.8pt;height:21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" strokecolor="#b4c6e7 [1304]">
                <v:textbox>
                  <w:txbxContent>
                    <w:p w14:paraId="608737CA" w14:textId="77777777" w:rsidR="006339CF" w:rsidRDefault="006339CF" w:rsidP="006339CF"/>
                  </w:txbxContent>
                </v:textbox>
                <w10:wrap type="square" anchorx="margin"/>
              </v:shape>
            </w:pict>
          </mc:Fallback>
        </mc:AlternateContent>
      </w:r>
      <w:r w:rsidR="00A0651F" w:rsidRPr="007610FB">
        <w:rPr>
          <w:rFonts w:ascii="Arial" w:hAnsi="Arial" w:cs="Arial"/>
          <w:color w:val="1F3864" w:themeColor="accent5" w:themeShade="80"/>
          <w:sz w:val="20"/>
          <w:szCs w:val="20"/>
          <w:lang w:val="fi-FI"/>
        </w:rPr>
        <w:t>Paikka ja päiväys</w:t>
      </w:r>
    </w:p>
    <w:p w14:paraId="700EE0CB" w14:textId="77777777" w:rsidR="00714E51" w:rsidRPr="00714E51" w:rsidRDefault="00714E51" w:rsidP="00A0651F">
      <w:pPr>
        <w:pStyle w:val="Sidhuvud"/>
        <w:rPr>
          <w:rFonts w:ascii="Arial" w:hAnsi="Arial" w:cs="Arial"/>
          <w:color w:val="1F3864" w:themeColor="accent5" w:themeShade="80"/>
          <w:sz w:val="20"/>
          <w:szCs w:val="20"/>
          <w:lang w:val="fi-FI"/>
        </w:rPr>
      </w:pPr>
    </w:p>
    <w:p w14:paraId="4354B06E" w14:textId="77777777" w:rsidR="00714E51" w:rsidRDefault="00C90EA3" w:rsidP="009E2588">
      <w:pPr>
        <w:pStyle w:val="Sidhuvud"/>
        <w:rPr>
          <w:rFonts w:ascii="Arial" w:eastAsia="Yu Gothic UI Semilight" w:hAnsi="Arial" w:cs="Arial"/>
          <w:color w:val="1F4E79" w:themeColor="accent1" w:themeShade="80"/>
          <w:sz w:val="20"/>
          <w:szCs w:val="20"/>
          <w:lang w:val="fi-FI"/>
        </w:rPr>
      </w:pPr>
      <w:r w:rsidRPr="007610FB">
        <w:rPr>
          <w:rFonts w:ascii="Arial" w:eastAsia="Yu Gothic UI Semilight" w:hAnsi="Arial" w:cs="Arial"/>
          <w:color w:val="1F4E79" w:themeColor="accent1" w:themeShade="80"/>
          <w:sz w:val="20"/>
          <w:szCs w:val="20"/>
          <w:lang w:val="fi-FI"/>
        </w:rPr>
        <w:t>Yhteyshenkilön nimi ja allekirjoitus</w:t>
      </w:r>
    </w:p>
    <w:p w14:paraId="7A5B5D3B" w14:textId="562422B7" w:rsidR="00495AE6" w:rsidRDefault="004D73A2" w:rsidP="009E2588">
      <w:pPr>
        <w:pStyle w:val="Sidhuvud"/>
        <w:spacing w:line="276" w:lineRule="auto"/>
        <w:rPr>
          <w:rFonts w:ascii="Arial" w:eastAsia="Yu Gothic UI Semilight" w:hAnsi="Arial" w:cs="Arial"/>
          <w:color w:val="1F4E79" w:themeColor="accent1" w:themeShade="80"/>
          <w:sz w:val="20"/>
          <w:szCs w:val="20"/>
          <w:lang w:val="fi-FI"/>
        </w:rPr>
      </w:pPr>
      <w:r w:rsidRPr="00CC5258">
        <w:rPr>
          <w:rFonts w:ascii="Arial" w:hAnsi="Arial" w:cs="Arial"/>
          <w:noProof/>
          <w:sz w:val="20"/>
          <w:szCs w:val="20"/>
          <w:lang w:val="fi-F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C34BD1" wp14:editId="471DB0D5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5730240" cy="274320"/>
                <wp:effectExtent l="0" t="0" r="22860" b="1143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4520" w14:textId="77777777" w:rsidR="006339CF" w:rsidRDefault="006339CF" w:rsidP="00633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4BD1" id="_x0000_s1028" type="#_x0000_t202" style="position:absolute;margin-left:400pt;margin-top:15.2pt;width:451.2pt;height:21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" strokecolor="#b4c6e7 [1304]">
                <v:textbox>
                  <w:txbxContent>
                    <w:p w14:paraId="7AA04520" w14:textId="77777777" w:rsidR="006339CF" w:rsidRDefault="006339CF" w:rsidP="006339CF"/>
                  </w:txbxContent>
                </v:textbox>
                <w10:wrap type="square" anchorx="margin"/>
              </v:shape>
            </w:pict>
          </mc:Fallback>
        </mc:AlternateContent>
      </w:r>
    </w:p>
    <w:p w14:paraId="5D68C9B3" w14:textId="77777777" w:rsidR="004D73A2" w:rsidRDefault="004D73A2" w:rsidP="00495AE6">
      <w:pPr>
        <w:pStyle w:val="Sidhuvud"/>
        <w:rPr>
          <w:rFonts w:ascii="Arial" w:hAnsi="Arial" w:cs="Arial"/>
          <w:sz w:val="20"/>
          <w:szCs w:val="20"/>
          <w:lang w:val="fi-FI"/>
        </w:rPr>
      </w:pPr>
    </w:p>
    <w:p w14:paraId="36179216" w14:textId="77777777" w:rsidR="004E21F8" w:rsidRDefault="004E21F8" w:rsidP="00495AE6">
      <w:pPr>
        <w:pStyle w:val="Sidhuvud"/>
        <w:rPr>
          <w:rFonts w:ascii="Arial" w:hAnsi="Arial" w:cs="Arial"/>
          <w:sz w:val="20"/>
          <w:szCs w:val="20"/>
          <w:lang w:val="fi-FI"/>
        </w:rPr>
      </w:pPr>
    </w:p>
    <w:p w14:paraId="07F86A13" w14:textId="77777777" w:rsidR="004E21F8" w:rsidRDefault="004E21F8" w:rsidP="00495AE6">
      <w:pPr>
        <w:pStyle w:val="Sidhuvud"/>
        <w:rPr>
          <w:rFonts w:ascii="Arial" w:hAnsi="Arial" w:cs="Arial"/>
          <w:sz w:val="20"/>
          <w:szCs w:val="20"/>
          <w:lang w:val="fi-FI"/>
        </w:rPr>
      </w:pPr>
    </w:p>
    <w:p w14:paraId="0D2E0C11" w14:textId="68906ED2" w:rsidR="00912980" w:rsidRDefault="00912980" w:rsidP="00495AE6">
      <w:pPr>
        <w:pStyle w:val="Sidhuvud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Seuraavalla sivulla voitte kommentoida, miksi osallistutte Mutual </w:t>
      </w:r>
      <w:proofErr w:type="spellStart"/>
      <w:r>
        <w:rPr>
          <w:rFonts w:ascii="Arial" w:hAnsi="Arial" w:cs="Arial"/>
          <w:sz w:val="20"/>
          <w:szCs w:val="20"/>
          <w:lang w:val="fi-FI"/>
        </w:rPr>
        <w:t>Trust</w:t>
      </w:r>
      <w:proofErr w:type="spellEnd"/>
      <w:r>
        <w:rPr>
          <w:rFonts w:ascii="Arial" w:hAnsi="Arial" w:cs="Arial"/>
          <w:sz w:val="20"/>
          <w:szCs w:val="20"/>
          <w:lang w:val="fi-FI"/>
        </w:rPr>
        <w:t>-yhteistyöhön.</w:t>
      </w:r>
    </w:p>
    <w:p w14:paraId="7C202E1B" w14:textId="0D10ADD6" w:rsidR="00912980" w:rsidRDefault="00495AE6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  <w:lang w:val="fi-FI"/>
        </w:rPr>
      </w:pPr>
      <w:r w:rsidRPr="00495AE6">
        <w:rPr>
          <w:rFonts w:ascii="Arial" w:hAnsi="Arial" w:cs="Arial"/>
          <w:sz w:val="20"/>
          <w:szCs w:val="20"/>
          <w:lang w:val="fi-FI"/>
        </w:rPr>
        <w:t>Aiesopimus lähetetään mielu</w:t>
      </w:r>
      <w:r w:rsidR="00912980">
        <w:rPr>
          <w:rFonts w:ascii="Arial" w:hAnsi="Arial" w:cs="Arial"/>
          <w:sz w:val="20"/>
          <w:szCs w:val="20"/>
          <w:lang w:val="fi-FI"/>
        </w:rPr>
        <w:t>i</w:t>
      </w:r>
      <w:r w:rsidRPr="00495AE6">
        <w:rPr>
          <w:rFonts w:ascii="Arial" w:hAnsi="Arial" w:cs="Arial"/>
          <w:sz w:val="20"/>
          <w:szCs w:val="20"/>
          <w:lang w:val="fi-FI"/>
        </w:rPr>
        <w:t xml:space="preserve">ten skannattuna osoitteeseen </w:t>
      </w:r>
      <w:r w:rsidRPr="00721078">
        <w:rPr>
          <w:rFonts w:ascii="Arial" w:hAnsi="Arial" w:cs="Arial"/>
          <w:b/>
          <w:color w:val="2F5496" w:themeColor="accent5" w:themeShade="BF"/>
          <w:sz w:val="20"/>
          <w:szCs w:val="20"/>
          <w:lang w:val="fi-FI"/>
        </w:rPr>
        <w:t>daniel.saarinen@mutualtrust.fi</w:t>
      </w:r>
      <w:r w:rsidRPr="00721078">
        <w:rPr>
          <w:rFonts w:ascii="Arial" w:hAnsi="Arial" w:cs="Arial"/>
          <w:color w:val="2F5496" w:themeColor="accent5" w:themeShade="BF"/>
          <w:sz w:val="20"/>
          <w:szCs w:val="20"/>
          <w:lang w:val="fi-FI"/>
        </w:rPr>
        <w:tab/>
      </w:r>
    </w:p>
    <w:p w14:paraId="1EC74C7B" w14:textId="77777777" w:rsidR="00912980" w:rsidRDefault="00912980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  <w:lang w:val="fi-FI"/>
        </w:rPr>
      </w:pPr>
    </w:p>
    <w:p w14:paraId="1B796C15" w14:textId="77777777" w:rsidR="009E2588" w:rsidRDefault="009E2588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  <w:lang w:val="fi-FI"/>
        </w:rPr>
      </w:pPr>
    </w:p>
    <w:p w14:paraId="3669CE8C" w14:textId="77777777" w:rsidR="009C0DB7" w:rsidRDefault="009C0DB7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  <w:lang w:val="fi-FI"/>
        </w:rPr>
      </w:pPr>
      <w:bookmarkStart w:id="0" w:name="_GoBack"/>
      <w:bookmarkEnd w:id="0"/>
    </w:p>
    <w:p w14:paraId="3CA3B4B1" w14:textId="77777777" w:rsidR="009C0DB7" w:rsidRDefault="009C0DB7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  <w:lang w:val="fi-FI"/>
        </w:rPr>
      </w:pPr>
    </w:p>
    <w:p w14:paraId="161167DA" w14:textId="77777777" w:rsidR="00D42E25" w:rsidRDefault="00D42E25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  <w:lang w:val="fi-FI"/>
        </w:rPr>
        <w:sectPr w:rsidR="00D42E25" w:rsidSect="003052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65939B" w14:textId="3792CEB9" w:rsidR="00912980" w:rsidRPr="004B748D" w:rsidRDefault="00912980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  <w:lang w:val="fi-FI"/>
        </w:rPr>
      </w:pPr>
      <w:r w:rsidRPr="004B748D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Tähän organisaationne voi kommentoida, miksi osallistutte Mutual </w:t>
      </w:r>
      <w:proofErr w:type="spellStart"/>
      <w:r w:rsidRPr="004B748D">
        <w:rPr>
          <w:rFonts w:ascii="Arial" w:hAnsi="Arial" w:cs="Arial"/>
          <w:color w:val="000000" w:themeColor="text1"/>
          <w:sz w:val="20"/>
          <w:szCs w:val="20"/>
          <w:lang w:val="fi-FI"/>
        </w:rPr>
        <w:t>Trust</w:t>
      </w:r>
      <w:proofErr w:type="spellEnd"/>
      <w:r w:rsidRPr="004B748D">
        <w:rPr>
          <w:rFonts w:ascii="Arial" w:hAnsi="Arial" w:cs="Arial"/>
          <w:color w:val="000000" w:themeColor="text1"/>
          <w:sz w:val="20"/>
          <w:szCs w:val="20"/>
          <w:lang w:val="fi-FI"/>
        </w:rPr>
        <w:t>-yhteistyöhön ja miksi koette, että vammaisten, turvallisuusviranomaisten, liikennöitsijöiden ja oppilaitosten pelastusyhteistyö on tärkeää.</w:t>
      </w:r>
    </w:p>
    <w:p w14:paraId="3B9B450C" w14:textId="77777777" w:rsidR="00D42E25" w:rsidRDefault="00D42E25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  <w:lang w:val="fi-FI"/>
        </w:rPr>
        <w:sectPr w:rsidR="00D42E25" w:rsidSect="00D42E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07E727" w14:textId="34C9C51A" w:rsidR="00912980" w:rsidRDefault="00912980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  <w:lang w:val="fi-FI"/>
        </w:rPr>
      </w:pPr>
      <w:r w:rsidRPr="00912980">
        <w:rPr>
          <w:rFonts w:ascii="Arial" w:hAnsi="Arial" w:cs="Arial"/>
          <w:noProof/>
          <w:color w:val="2F5496" w:themeColor="accent5" w:themeShade="BF"/>
          <w:sz w:val="20"/>
          <w:szCs w:val="20"/>
          <w:lang w:val="fi-FI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5D0896C" wp14:editId="3A9E81E9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730240" cy="71247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D872" w14:textId="1802385B" w:rsidR="00152336" w:rsidRDefault="00152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896C" id="_x0000_s1029" type="#_x0000_t202" style="position:absolute;margin-left:400pt;margin-top:23.55pt;width:451.2pt;height:561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" strokecolor="#8eaadb [1944]">
                <v:textbox>
                  <w:txbxContent>
                    <w:p w14:paraId="2798D872" w14:textId="1802385B" w:rsidR="00152336" w:rsidRDefault="00152336"/>
                  </w:txbxContent>
                </v:textbox>
                <w10:wrap type="tight" anchorx="margin"/>
              </v:shape>
            </w:pict>
          </mc:Fallback>
        </mc:AlternateContent>
      </w:r>
    </w:p>
    <w:p w14:paraId="5F1EFD39" w14:textId="47DC4486" w:rsidR="006339CF" w:rsidRPr="00721078" w:rsidRDefault="00912980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  <w:lang w:val="fi-FI"/>
        </w:rPr>
      </w:pPr>
      <w:r w:rsidRPr="00495AE6">
        <w:rPr>
          <w:rFonts w:ascii="Arial" w:hAnsi="Arial" w:cs="Arial"/>
          <w:sz w:val="20"/>
          <w:szCs w:val="20"/>
          <w:lang w:val="fi-FI"/>
        </w:rPr>
        <w:t>Aiesopimus lähetetään mielu</w:t>
      </w:r>
      <w:r>
        <w:rPr>
          <w:rFonts w:ascii="Arial" w:hAnsi="Arial" w:cs="Arial"/>
          <w:sz w:val="20"/>
          <w:szCs w:val="20"/>
          <w:lang w:val="fi-FI"/>
        </w:rPr>
        <w:t>i</w:t>
      </w:r>
      <w:r w:rsidRPr="00495AE6">
        <w:rPr>
          <w:rFonts w:ascii="Arial" w:hAnsi="Arial" w:cs="Arial"/>
          <w:sz w:val="20"/>
          <w:szCs w:val="20"/>
          <w:lang w:val="fi-FI"/>
        </w:rPr>
        <w:t xml:space="preserve">ten skannattuna osoitteeseen </w:t>
      </w:r>
      <w:r w:rsidRPr="00721078">
        <w:rPr>
          <w:rFonts w:ascii="Arial" w:hAnsi="Arial" w:cs="Arial"/>
          <w:b/>
          <w:color w:val="2F5496" w:themeColor="accent5" w:themeShade="BF"/>
          <w:sz w:val="20"/>
          <w:szCs w:val="20"/>
          <w:lang w:val="fi-FI"/>
        </w:rPr>
        <w:t>daniel.saarinen@mutualtrust.fi</w:t>
      </w:r>
      <w:r w:rsidR="00495AE6" w:rsidRPr="00721078">
        <w:rPr>
          <w:rFonts w:ascii="Arial" w:hAnsi="Arial" w:cs="Arial"/>
          <w:color w:val="2F5496" w:themeColor="accent5" w:themeShade="BF"/>
          <w:sz w:val="20"/>
          <w:szCs w:val="20"/>
          <w:lang w:val="fi-FI"/>
        </w:rPr>
        <w:tab/>
      </w:r>
    </w:p>
    <w:sectPr w:rsidR="006339CF" w:rsidRPr="00721078" w:rsidSect="003052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B6B76" w14:textId="77777777" w:rsidR="0003202B" w:rsidRDefault="0003202B" w:rsidP="00193352">
      <w:pPr>
        <w:spacing w:after="0" w:line="240" w:lineRule="auto"/>
      </w:pPr>
      <w:r>
        <w:separator/>
      </w:r>
    </w:p>
  </w:endnote>
  <w:endnote w:type="continuationSeparator" w:id="0">
    <w:p w14:paraId="6A3C60A1" w14:textId="77777777" w:rsidR="0003202B" w:rsidRDefault="0003202B" w:rsidP="0019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713C" w14:textId="1DC0B353" w:rsidR="00912980" w:rsidRPr="004D73A2" w:rsidRDefault="00C95EF4" w:rsidP="00F6223E">
    <w:pPr>
      <w:pStyle w:val="Sidhuvud"/>
      <w:rPr>
        <w:rFonts w:ascii="Arial" w:hAnsi="Arial" w:cs="Arial"/>
        <w:b/>
        <w:color w:val="7F7F7F" w:themeColor="text1" w:themeTint="80"/>
        <w:sz w:val="16"/>
        <w:szCs w:val="16"/>
        <w:lang w:val="fi-FI"/>
      </w:rPr>
    </w:pPr>
    <w:r w:rsidRPr="004D73A2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1CFBB0F" wp14:editId="036A61A8">
          <wp:simplePos x="0" y="0"/>
          <wp:positionH relativeFrom="column">
            <wp:posOffset>4426585</wp:posOffset>
          </wp:positionH>
          <wp:positionV relativeFrom="paragraph">
            <wp:posOffset>6350</wp:posOffset>
          </wp:positionV>
          <wp:extent cx="754380" cy="502920"/>
          <wp:effectExtent l="0" t="0" r="762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73A2">
      <w:rPr>
        <w:rFonts w:ascii="Arial" w:hAnsi="Arial" w:cs="Arial"/>
        <w:b/>
        <w:bCs/>
        <w:noProof/>
        <w:color w:val="C45911" w:themeColor="accent2" w:themeShade="BF"/>
        <w:sz w:val="16"/>
        <w:szCs w:val="16"/>
        <w:lang w:val="fi-FI"/>
      </w:rPr>
      <w:drawing>
        <wp:anchor distT="0" distB="0" distL="114300" distR="114300" simplePos="0" relativeHeight="251660288" behindDoc="0" locked="0" layoutInCell="1" allowOverlap="1" wp14:anchorId="6AB199BA" wp14:editId="31E54A7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47582" cy="510540"/>
          <wp:effectExtent l="0" t="0" r="5080" b="3810"/>
          <wp:wrapNone/>
          <wp:docPr id="13" name="Bild 1" descr="C:\Users\Daniel\AppData\Local\Microsoft\Windows\INetCache\Content.MSO\816FA94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\AppData\Local\Microsoft\Windows\INetCache\Content.MSO\816FA947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33" r="25480"/>
                  <a:stretch/>
                </pic:blipFill>
                <pic:spPr bwMode="auto">
                  <a:xfrm>
                    <a:off x="0" y="0"/>
                    <a:ext cx="547582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6C6" w:rsidRPr="004D73A2">
      <w:rPr>
        <w:rFonts w:ascii="Arial" w:hAnsi="Arial" w:cs="Arial"/>
        <w:b/>
        <w:color w:val="2F5496" w:themeColor="accent5" w:themeShade="BF"/>
        <w:sz w:val="16"/>
        <w:szCs w:val="16"/>
        <w:lang w:val="fi-FI"/>
      </w:rPr>
      <w:t xml:space="preserve">Mutual </w:t>
    </w:r>
    <w:proofErr w:type="spellStart"/>
    <w:r w:rsidR="001266C6" w:rsidRPr="004D73A2">
      <w:rPr>
        <w:rFonts w:ascii="Arial" w:hAnsi="Arial" w:cs="Arial"/>
        <w:b/>
        <w:color w:val="2F5496" w:themeColor="accent5" w:themeShade="BF"/>
        <w:sz w:val="16"/>
        <w:szCs w:val="16"/>
        <w:lang w:val="fi-FI"/>
      </w:rPr>
      <w:t>Trust</w:t>
    </w:r>
    <w:proofErr w:type="spellEnd"/>
  </w:p>
  <w:p w14:paraId="1C4F8740" w14:textId="41B2761F" w:rsidR="00912980" w:rsidRPr="004D73A2" w:rsidRDefault="00A0651F" w:rsidP="00833CD0">
    <w:pPr>
      <w:pStyle w:val="Sidhuvud"/>
      <w:rPr>
        <w:rFonts w:ascii="Arial" w:hAnsi="Arial" w:cs="Arial"/>
        <w:b/>
        <w:color w:val="7F7F7F" w:themeColor="text1" w:themeTint="80"/>
        <w:sz w:val="16"/>
        <w:szCs w:val="16"/>
        <w:lang w:val="fi-FI"/>
      </w:rPr>
    </w:pPr>
    <w:r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c/o SOSTE,</w:t>
    </w:r>
    <w:r w:rsidR="000F4B57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</w:t>
    </w:r>
    <w:r w:rsidR="00A754BB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Yliopistonkatu 5</w:t>
    </w:r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</w:t>
    </w:r>
    <w:proofErr w:type="spellStart"/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Universitetsgatan</w:t>
    </w:r>
    <w:proofErr w:type="spellEnd"/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</w:t>
    </w:r>
    <w:r w:rsidR="00777A45" w:rsidRPr="004D73A2">
      <w:rPr>
        <w:rFonts w:ascii="Arial" w:hAnsi="Arial" w:cs="Arial"/>
        <w:color w:val="2F5496" w:themeColor="accent5" w:themeShade="BF"/>
        <w:sz w:val="16"/>
        <w:szCs w:val="16"/>
        <w:lang w:val="fi-FI"/>
      </w:rPr>
      <w:t>│</w:t>
    </w:r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00100 Helsinki </w:t>
    </w:r>
    <w:r w:rsidR="00912980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–</w:t>
    </w:r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Helsingfors</w:t>
    </w:r>
  </w:p>
  <w:p w14:paraId="77A83220" w14:textId="1607BFD0" w:rsidR="00F6223E" w:rsidRPr="00912980" w:rsidRDefault="00777A45" w:rsidP="00833CD0">
    <w:pPr>
      <w:pStyle w:val="Sidhuvud"/>
      <w:rPr>
        <w:rFonts w:ascii="Arial" w:hAnsi="Arial" w:cs="Arial"/>
        <w:b/>
        <w:color w:val="7F7F7F" w:themeColor="text1" w:themeTint="80"/>
        <w:sz w:val="18"/>
        <w:szCs w:val="18"/>
        <w:lang w:val="fi-FI"/>
      </w:rPr>
    </w:pPr>
    <w:r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+</w:t>
    </w:r>
    <w:r w:rsidR="00F6223E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358 50 312 1830 </w:t>
    </w:r>
    <w:r w:rsidR="00F6223E" w:rsidRPr="004D73A2">
      <w:rPr>
        <w:rFonts w:ascii="Arial" w:hAnsi="Arial" w:cs="Arial"/>
        <w:color w:val="2F5496" w:themeColor="accent5" w:themeShade="BF"/>
        <w:sz w:val="16"/>
        <w:szCs w:val="16"/>
        <w:lang w:val="fi-FI"/>
      </w:rPr>
      <w:t>│</w:t>
    </w:r>
    <w:r w:rsidR="000925C6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daniel</w:t>
    </w:r>
    <w:r w:rsidR="00364F3A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.saarinen@mutualtrust.fi</w:t>
    </w:r>
    <w:r w:rsidR="00F6223E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</w:t>
    </w:r>
    <w:r w:rsidR="00F6223E" w:rsidRPr="004D73A2">
      <w:rPr>
        <w:rFonts w:ascii="Arial" w:hAnsi="Arial" w:cs="Arial"/>
        <w:color w:val="2F5496" w:themeColor="accent5" w:themeShade="BF"/>
        <w:sz w:val="16"/>
        <w:szCs w:val="16"/>
        <w:lang w:val="fi-FI"/>
      </w:rPr>
      <w:t>│</w:t>
    </w:r>
    <w:r w:rsidR="00F6223E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facebook.com/mutu</w:t>
    </w:r>
    <w:r w:rsidR="00364F3A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altrust.fi</w:t>
    </w:r>
    <w:r w:rsidR="00BA4C21">
      <w:rPr>
        <w:rFonts w:ascii="Arial" w:hAnsi="Arial" w:cs="Arial"/>
        <w:color w:val="7F7F7F" w:themeColor="text1" w:themeTint="80"/>
        <w:sz w:val="18"/>
        <w:szCs w:val="18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8054" w14:textId="77777777" w:rsidR="0003202B" w:rsidRDefault="0003202B" w:rsidP="00193352">
      <w:pPr>
        <w:spacing w:after="0" w:line="240" w:lineRule="auto"/>
      </w:pPr>
      <w:r>
        <w:separator/>
      </w:r>
    </w:p>
  </w:footnote>
  <w:footnote w:type="continuationSeparator" w:id="0">
    <w:p w14:paraId="0157E0DB" w14:textId="77777777" w:rsidR="0003202B" w:rsidRDefault="0003202B" w:rsidP="0019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B7CD" w14:textId="15483690" w:rsidR="00193352" w:rsidRPr="00833CD0" w:rsidRDefault="007D6F7B" w:rsidP="00F6223E">
    <w:pPr>
      <w:pStyle w:val="Sidhuvud"/>
      <w:rPr>
        <w:rFonts w:asciiTheme="majorHAnsi" w:hAnsiTheme="majorHAns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B01D0A" wp14:editId="09F81352">
          <wp:simplePos x="0" y="0"/>
          <wp:positionH relativeFrom="column">
            <wp:posOffset>-76835</wp:posOffset>
          </wp:positionH>
          <wp:positionV relativeFrom="paragraph">
            <wp:posOffset>-7620</wp:posOffset>
          </wp:positionV>
          <wp:extent cx="2061183" cy="716280"/>
          <wp:effectExtent l="0" t="0" r="0" b="7620"/>
          <wp:wrapSquare wrapText="bothSides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183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3352">
      <w:tab/>
    </w:r>
    <w:r w:rsidR="00193352">
      <w:tab/>
    </w:r>
  </w:p>
  <w:p w14:paraId="648948A9" w14:textId="4A382FF0" w:rsidR="00A04A05" w:rsidRPr="00A04A05" w:rsidRDefault="00C3351B">
    <w:pPr>
      <w:pStyle w:val="Sidhuvud"/>
      <w:rPr>
        <w:rFonts w:ascii="Arial" w:hAnsi="Arial" w:cs="Arial"/>
        <w:color w:val="1F3864" w:themeColor="accent5" w:themeShade="80"/>
        <w:lang w:val="fi-FI"/>
      </w:rPr>
    </w:pPr>
    <w:r w:rsidRPr="00A57943">
      <w:rPr>
        <w:rFonts w:ascii="Arial" w:hAnsi="Arial" w:cs="Arial"/>
        <w:color w:val="1F3864" w:themeColor="accent5" w:themeShade="80"/>
        <w:lang w:val="fi-FI"/>
      </w:rPr>
      <w:t xml:space="preserve">Vammaisten, turvallisuusviranomaisten, liikennöitsijöiden ja </w:t>
    </w:r>
    <w:r w:rsidR="00567B39" w:rsidRPr="00A57943">
      <w:rPr>
        <w:rFonts w:ascii="Arial" w:hAnsi="Arial" w:cs="Arial"/>
        <w:color w:val="1F3864" w:themeColor="accent5" w:themeShade="80"/>
        <w:lang w:val="fi-FI"/>
      </w:rPr>
      <w:t>oppilai</w:t>
    </w:r>
    <w:r w:rsidR="0017685F">
      <w:rPr>
        <w:rFonts w:ascii="Arial" w:hAnsi="Arial" w:cs="Arial"/>
        <w:color w:val="1F3864" w:themeColor="accent5" w:themeShade="80"/>
        <w:lang w:val="fi-FI"/>
      </w:rPr>
      <w:t>tosten</w:t>
    </w:r>
    <w:r w:rsidR="00567B39" w:rsidRPr="00A57943">
      <w:rPr>
        <w:rFonts w:ascii="Arial" w:hAnsi="Arial" w:cs="Arial"/>
        <w:color w:val="1F3864" w:themeColor="accent5" w:themeShade="80"/>
        <w:lang w:val="fi-FI"/>
      </w:rPr>
      <w:t xml:space="preserve"> </w:t>
    </w:r>
    <w:r w:rsidR="00A57943" w:rsidRPr="00A57943">
      <w:rPr>
        <w:rFonts w:ascii="Arial" w:hAnsi="Arial" w:cs="Arial"/>
        <w:color w:val="1F3864" w:themeColor="accent5" w:themeShade="80"/>
        <w:lang w:val="fi-FI"/>
      </w:rPr>
      <w:t>pelastusyhteistyö</w:t>
    </w:r>
  </w:p>
  <w:p w14:paraId="1E8E07DF" w14:textId="49D0A717" w:rsidR="00A57943" w:rsidRDefault="00A57943">
    <w:pPr>
      <w:pStyle w:val="Sidhuvud"/>
      <w:rPr>
        <w:lang w:val="fi-FI"/>
      </w:rPr>
    </w:pPr>
  </w:p>
  <w:p w14:paraId="64A6F638" w14:textId="77777777" w:rsidR="00A57943" w:rsidRPr="00A57943" w:rsidRDefault="00A57943">
    <w:pPr>
      <w:pStyle w:val="Sidhuvud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980"/>
    <w:multiLevelType w:val="hybridMultilevel"/>
    <w:tmpl w:val="F598706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4377B"/>
    <w:multiLevelType w:val="hybridMultilevel"/>
    <w:tmpl w:val="1504BAB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650A"/>
    <w:multiLevelType w:val="hybridMultilevel"/>
    <w:tmpl w:val="C94014B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80"/>
    <w:rsid w:val="0003202B"/>
    <w:rsid w:val="0007137D"/>
    <w:rsid w:val="00080C22"/>
    <w:rsid w:val="000859FB"/>
    <w:rsid w:val="000925C6"/>
    <w:rsid w:val="00095F92"/>
    <w:rsid w:val="0009792F"/>
    <w:rsid w:val="000A7752"/>
    <w:rsid w:val="000C7AEB"/>
    <w:rsid w:val="000F4B57"/>
    <w:rsid w:val="001266C6"/>
    <w:rsid w:val="001311AC"/>
    <w:rsid w:val="00152336"/>
    <w:rsid w:val="00154EC9"/>
    <w:rsid w:val="00157F97"/>
    <w:rsid w:val="0017685F"/>
    <w:rsid w:val="00193352"/>
    <w:rsid w:val="00197AA4"/>
    <w:rsid w:val="001C63A4"/>
    <w:rsid w:val="001D4AD3"/>
    <w:rsid w:val="00230FA2"/>
    <w:rsid w:val="00243B98"/>
    <w:rsid w:val="00250A18"/>
    <w:rsid w:val="00253358"/>
    <w:rsid w:val="00270D74"/>
    <w:rsid w:val="002C5D09"/>
    <w:rsid w:val="002E2F7E"/>
    <w:rsid w:val="002E3838"/>
    <w:rsid w:val="002F6DC3"/>
    <w:rsid w:val="003052C4"/>
    <w:rsid w:val="00310B12"/>
    <w:rsid w:val="00313FE9"/>
    <w:rsid w:val="003211BE"/>
    <w:rsid w:val="00322D9B"/>
    <w:rsid w:val="00364F3A"/>
    <w:rsid w:val="003703A9"/>
    <w:rsid w:val="004002CF"/>
    <w:rsid w:val="00414AAE"/>
    <w:rsid w:val="00427568"/>
    <w:rsid w:val="004372D6"/>
    <w:rsid w:val="00456753"/>
    <w:rsid w:val="0047765B"/>
    <w:rsid w:val="00495AE6"/>
    <w:rsid w:val="004B748D"/>
    <w:rsid w:val="004D73A2"/>
    <w:rsid w:val="004E183C"/>
    <w:rsid w:val="004E21F8"/>
    <w:rsid w:val="00541DDF"/>
    <w:rsid w:val="00555774"/>
    <w:rsid w:val="00557E14"/>
    <w:rsid w:val="00567B39"/>
    <w:rsid w:val="005745A1"/>
    <w:rsid w:val="00590662"/>
    <w:rsid w:val="005D2A3B"/>
    <w:rsid w:val="005D5159"/>
    <w:rsid w:val="006114E0"/>
    <w:rsid w:val="006339CF"/>
    <w:rsid w:val="00635450"/>
    <w:rsid w:val="006843F4"/>
    <w:rsid w:val="006A4C0F"/>
    <w:rsid w:val="006A70B3"/>
    <w:rsid w:val="006F515E"/>
    <w:rsid w:val="00707C74"/>
    <w:rsid w:val="00714E51"/>
    <w:rsid w:val="00721078"/>
    <w:rsid w:val="007418BF"/>
    <w:rsid w:val="00747E03"/>
    <w:rsid w:val="007610FB"/>
    <w:rsid w:val="00777A45"/>
    <w:rsid w:val="007C6A16"/>
    <w:rsid w:val="007D6F7B"/>
    <w:rsid w:val="008135BF"/>
    <w:rsid w:val="00833CD0"/>
    <w:rsid w:val="00846BA7"/>
    <w:rsid w:val="00847615"/>
    <w:rsid w:val="0086089C"/>
    <w:rsid w:val="00863552"/>
    <w:rsid w:val="00882627"/>
    <w:rsid w:val="00882C90"/>
    <w:rsid w:val="0089391C"/>
    <w:rsid w:val="008A3E31"/>
    <w:rsid w:val="008D4E03"/>
    <w:rsid w:val="00912980"/>
    <w:rsid w:val="009550D1"/>
    <w:rsid w:val="009614EB"/>
    <w:rsid w:val="00963E52"/>
    <w:rsid w:val="00966428"/>
    <w:rsid w:val="009A522E"/>
    <w:rsid w:val="009C0DB7"/>
    <w:rsid w:val="009E2588"/>
    <w:rsid w:val="00A04A05"/>
    <w:rsid w:val="00A0651F"/>
    <w:rsid w:val="00A1179E"/>
    <w:rsid w:val="00A4209F"/>
    <w:rsid w:val="00A57943"/>
    <w:rsid w:val="00A616D5"/>
    <w:rsid w:val="00A754BB"/>
    <w:rsid w:val="00B93647"/>
    <w:rsid w:val="00B9760A"/>
    <w:rsid w:val="00BA4C21"/>
    <w:rsid w:val="00BC5CD3"/>
    <w:rsid w:val="00BC6F10"/>
    <w:rsid w:val="00BD2ABA"/>
    <w:rsid w:val="00BE07B6"/>
    <w:rsid w:val="00BE0FB2"/>
    <w:rsid w:val="00BE7445"/>
    <w:rsid w:val="00C20C12"/>
    <w:rsid w:val="00C24880"/>
    <w:rsid w:val="00C3351B"/>
    <w:rsid w:val="00C85313"/>
    <w:rsid w:val="00C90EA3"/>
    <w:rsid w:val="00C95EF4"/>
    <w:rsid w:val="00CA5873"/>
    <w:rsid w:val="00CA6322"/>
    <w:rsid w:val="00CC5258"/>
    <w:rsid w:val="00D06816"/>
    <w:rsid w:val="00D42E25"/>
    <w:rsid w:val="00D6006F"/>
    <w:rsid w:val="00D70C3A"/>
    <w:rsid w:val="00D86F56"/>
    <w:rsid w:val="00D93C03"/>
    <w:rsid w:val="00DA79F7"/>
    <w:rsid w:val="00DF421F"/>
    <w:rsid w:val="00E05392"/>
    <w:rsid w:val="00E0560E"/>
    <w:rsid w:val="00E26DE0"/>
    <w:rsid w:val="00E3545D"/>
    <w:rsid w:val="00E5289A"/>
    <w:rsid w:val="00E6143F"/>
    <w:rsid w:val="00E67E3E"/>
    <w:rsid w:val="00E9701E"/>
    <w:rsid w:val="00ED18D9"/>
    <w:rsid w:val="00EE1235"/>
    <w:rsid w:val="00F26CBF"/>
    <w:rsid w:val="00F6223E"/>
    <w:rsid w:val="00F63024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3E3"/>
  <w15:chartTrackingRefBased/>
  <w15:docId w15:val="{4E3CA4DD-9E3D-4997-9726-8979A41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248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2488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9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3352"/>
  </w:style>
  <w:style w:type="paragraph" w:styleId="Sidfot">
    <w:name w:val="footer"/>
    <w:basedOn w:val="Normal"/>
    <w:link w:val="SidfotChar"/>
    <w:uiPriority w:val="99"/>
    <w:unhideWhenUsed/>
    <w:rsid w:val="0019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3352"/>
  </w:style>
  <w:style w:type="paragraph" w:styleId="Ballongtext">
    <w:name w:val="Balloon Text"/>
    <w:basedOn w:val="Normal"/>
    <w:link w:val="BallongtextChar"/>
    <w:uiPriority w:val="99"/>
    <w:semiHidden/>
    <w:unhideWhenUsed/>
    <w:rsid w:val="0008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9F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3545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57F97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70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70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70B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0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0B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F51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Saarinen</dc:creator>
  <cp:keywords/>
  <dc:description/>
  <cp:lastModifiedBy>Daniel Saarinen</cp:lastModifiedBy>
  <cp:revision>29</cp:revision>
  <cp:lastPrinted>2018-05-14T13:40:00Z</cp:lastPrinted>
  <dcterms:created xsi:type="dcterms:W3CDTF">2018-05-11T07:20:00Z</dcterms:created>
  <dcterms:modified xsi:type="dcterms:W3CDTF">2018-05-16T06:30:00Z</dcterms:modified>
  <cp:contentStatus/>
</cp:coreProperties>
</file>